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33" w:rsidRPr="00654F33" w:rsidRDefault="00654F33" w:rsidP="00654F33">
      <w:pPr>
        <w:shd w:val="clear" w:color="auto" w:fill="FFFFFF"/>
        <w:spacing w:before="120" w:after="180" w:line="240" w:lineRule="auto"/>
        <w:outlineLvl w:val="1"/>
        <w:rPr>
          <w:rFonts w:ascii="Arial" w:eastAsia="Times New Roman" w:hAnsi="Arial" w:cs="Arial"/>
          <w:color w:val="10366A"/>
          <w:sz w:val="56"/>
          <w:szCs w:val="48"/>
        </w:rPr>
      </w:pPr>
      <w:bookmarkStart w:id="0" w:name="_GoBack"/>
      <w:bookmarkEnd w:id="0"/>
      <w:r w:rsidRPr="00654F33">
        <w:rPr>
          <w:rFonts w:ascii="Arial" w:eastAsia="Times New Roman" w:hAnsi="Arial" w:cs="Arial"/>
          <w:color w:val="10366A"/>
          <w:sz w:val="56"/>
          <w:szCs w:val="48"/>
        </w:rPr>
        <w:t>RECRUITMENT AND RETENTION</w:t>
      </w:r>
    </w:p>
    <w:p w:rsidR="00654F33" w:rsidRDefault="00654F33" w:rsidP="00654F33">
      <w:pPr>
        <w:pStyle w:val="NoSpacing"/>
        <w:rPr>
          <w:rFonts w:ascii="Arial" w:hAnsi="Arial" w:cs="Arial"/>
        </w:rPr>
      </w:pPr>
      <w:r w:rsidRPr="00654F33">
        <w:rPr>
          <w:rFonts w:ascii="Arial" w:hAnsi="Arial" w:cs="Arial"/>
        </w:rPr>
        <w:t xml:space="preserve">New members offer fresh ideas, new talent and longevity to an organization. Having an effective recruitment and retention plan is essential for the long term success of any student organization. </w:t>
      </w:r>
    </w:p>
    <w:p w:rsidR="00654F33" w:rsidRPr="00654F33" w:rsidRDefault="00654F33" w:rsidP="00654F33">
      <w:pPr>
        <w:pStyle w:val="NoSpacing"/>
        <w:rPr>
          <w:rFonts w:ascii="Arial" w:hAnsi="Arial" w:cs="Arial"/>
        </w:rPr>
      </w:pPr>
    </w:p>
    <w:p w:rsidR="00654F33" w:rsidRPr="00654F33" w:rsidRDefault="00654F33" w:rsidP="00654F33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b/>
          <w:bCs/>
          <w:color w:val="222222"/>
          <w:sz w:val="22"/>
          <w:szCs w:val="18"/>
        </w:rPr>
        <w:t>RECRUITMENT</w:t>
      </w:r>
    </w:p>
    <w:p w:rsidR="00654F33" w:rsidRPr="00654F33" w:rsidRDefault="00654F33" w:rsidP="00654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Know and understand the goals and purpose of your organization</w:t>
      </w:r>
    </w:p>
    <w:p w:rsidR="00654F33" w:rsidRPr="00654F33" w:rsidRDefault="00654F33" w:rsidP="00654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Set recruitment goals—How many people do you wish to recruit? What sort of characteristics would an ideal new member possess? What sort of programming will draw our target members?</w:t>
      </w:r>
    </w:p>
    <w:p w:rsidR="00654F33" w:rsidRDefault="00654F33" w:rsidP="002F3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 xml:space="preserve">Get the current membership involved. </w:t>
      </w:r>
    </w:p>
    <w:p w:rsidR="00654F33" w:rsidRPr="00654F33" w:rsidRDefault="00654F33" w:rsidP="002F3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Design a visual element.</w:t>
      </w:r>
    </w:p>
    <w:p w:rsidR="00654F33" w:rsidRDefault="00654F33" w:rsidP="00654F33">
      <w:pPr>
        <w:shd w:val="clear" w:color="auto" w:fill="FFFFFF"/>
        <w:spacing w:after="120" w:line="360" w:lineRule="atLeast"/>
        <w:rPr>
          <w:rFonts w:ascii="Arial" w:eastAsia="Times New Roman" w:hAnsi="Arial" w:cs="Arial"/>
          <w:b/>
          <w:bCs/>
          <w:color w:val="222222"/>
          <w:sz w:val="22"/>
          <w:szCs w:val="18"/>
        </w:rPr>
      </w:pPr>
    </w:p>
    <w:p w:rsidR="00654F33" w:rsidRPr="00654F33" w:rsidRDefault="00654F33" w:rsidP="00654F33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b/>
          <w:bCs/>
          <w:color w:val="222222"/>
          <w:sz w:val="22"/>
          <w:szCs w:val="18"/>
        </w:rPr>
        <w:t>RETENTION</w:t>
      </w:r>
    </w:p>
    <w:p w:rsidR="00654F33" w:rsidRPr="00654F33" w:rsidRDefault="00654F33" w:rsidP="00654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Contact people who show interest early! Within one week is best</w:t>
      </w:r>
    </w:p>
    <w:p w:rsidR="00654F33" w:rsidRPr="00654F33" w:rsidRDefault="00654F33" w:rsidP="00654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>
        <w:rPr>
          <w:rFonts w:ascii="Arial" w:eastAsia="Times New Roman" w:hAnsi="Arial" w:cs="Arial"/>
          <w:color w:val="222222"/>
          <w:sz w:val="22"/>
          <w:szCs w:val="18"/>
        </w:rPr>
        <w:t>Make it fun! Student organization</w:t>
      </w:r>
      <w:r w:rsidRPr="00654F33">
        <w:rPr>
          <w:rFonts w:ascii="Arial" w:eastAsia="Times New Roman" w:hAnsi="Arial" w:cs="Arial"/>
          <w:color w:val="222222"/>
          <w:sz w:val="22"/>
          <w:szCs w:val="18"/>
        </w:rPr>
        <w:t xml:space="preserve"> involvement shouldn’t be a burden</w:t>
      </w:r>
    </w:p>
    <w:p w:rsidR="00654F33" w:rsidRPr="00654F33" w:rsidRDefault="00654F33" w:rsidP="00654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Hold a socially-centered welcome event</w:t>
      </w:r>
    </w:p>
    <w:p w:rsidR="00654F33" w:rsidRPr="00654F33" w:rsidRDefault="00654F33" w:rsidP="00654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Make the first formal meeting fun</w:t>
      </w:r>
    </w:p>
    <w:p w:rsidR="00654F33" w:rsidRPr="00654F33" w:rsidRDefault="00654F33" w:rsidP="00654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Work and play together</w:t>
      </w:r>
    </w:p>
    <w:p w:rsidR="00654F33" w:rsidRPr="00654F33" w:rsidRDefault="00654F33" w:rsidP="00654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Get the new members involved immediately</w:t>
      </w:r>
    </w:p>
    <w:p w:rsidR="00654F33" w:rsidRPr="00654F33" w:rsidRDefault="00654F33" w:rsidP="00654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Orient the new members by introducing the mission, goa</w:t>
      </w:r>
      <w:r>
        <w:rPr>
          <w:rFonts w:ascii="Arial" w:eastAsia="Times New Roman" w:hAnsi="Arial" w:cs="Arial"/>
          <w:color w:val="222222"/>
          <w:sz w:val="22"/>
          <w:szCs w:val="18"/>
        </w:rPr>
        <w:t>ls, norms, traditions</w:t>
      </w:r>
    </w:p>
    <w:p w:rsidR="00654F33" w:rsidRPr="00654F33" w:rsidRDefault="00654F33" w:rsidP="00654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Get to know the members by planning icebreakers, etc. Remember their names!</w:t>
      </w:r>
    </w:p>
    <w:p w:rsidR="00654F33" w:rsidRDefault="00654F33" w:rsidP="00654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Show appreciation for the members</w:t>
      </w:r>
    </w:p>
    <w:p w:rsidR="00654F33" w:rsidRPr="00654F33" w:rsidRDefault="00654F33" w:rsidP="00654F33">
      <w:p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</w:p>
    <w:p w:rsidR="00654F33" w:rsidRPr="00654F33" w:rsidRDefault="00654F33" w:rsidP="00654F33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b/>
          <w:bCs/>
          <w:color w:val="222222"/>
          <w:sz w:val="22"/>
          <w:szCs w:val="18"/>
        </w:rPr>
        <w:t>WAYS TO SHOW APPRECIATION:</w:t>
      </w:r>
    </w:p>
    <w:p w:rsidR="00654F33" w:rsidRPr="00654F33" w:rsidRDefault="00654F33" w:rsidP="00654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Be open to suggestions</w:t>
      </w:r>
    </w:p>
    <w:p w:rsidR="00654F33" w:rsidRPr="00654F33" w:rsidRDefault="00654F33" w:rsidP="00654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Give members responsibilities</w:t>
      </w:r>
    </w:p>
    <w:p w:rsidR="00654F33" w:rsidRPr="00654F33" w:rsidRDefault="00654F33" w:rsidP="00654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Hand out creative awards/certificates</w:t>
      </w:r>
    </w:p>
    <w:p w:rsidR="00654F33" w:rsidRPr="00654F33" w:rsidRDefault="00654F33" w:rsidP="00654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Have an ice cream social/pizza party</w:t>
      </w:r>
    </w:p>
    <w:p w:rsidR="00654F33" w:rsidRPr="00654F33" w:rsidRDefault="00654F33" w:rsidP="00654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Send someone to a workshop/conference</w:t>
      </w:r>
    </w:p>
    <w:p w:rsidR="00654F33" w:rsidRPr="00654F33" w:rsidRDefault="00654F33" w:rsidP="00654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Give prizes</w:t>
      </w:r>
    </w:p>
    <w:p w:rsidR="00654F33" w:rsidRPr="00654F33" w:rsidRDefault="00654F33" w:rsidP="00654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Identify potential</w:t>
      </w:r>
    </w:p>
    <w:p w:rsidR="00654F33" w:rsidRPr="00654F33" w:rsidRDefault="00654F33" w:rsidP="00654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Build on strengths</w:t>
      </w:r>
    </w:p>
    <w:p w:rsidR="00654F33" w:rsidRPr="00654F33" w:rsidRDefault="00654F33" w:rsidP="00654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eastAsia="Times New Roman" w:hAnsi="Arial" w:cs="Arial"/>
          <w:color w:val="222222"/>
          <w:sz w:val="22"/>
          <w:szCs w:val="18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Name an award after a member</w:t>
      </w:r>
    </w:p>
    <w:p w:rsidR="00B00935" w:rsidRPr="00654F33" w:rsidRDefault="00654F33" w:rsidP="00E21F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20" w:right="120"/>
        <w:rPr>
          <w:rFonts w:ascii="Arial" w:hAnsi="Arial" w:cs="Arial"/>
        </w:rPr>
      </w:pPr>
      <w:r w:rsidRPr="00654F33">
        <w:rPr>
          <w:rFonts w:ascii="Arial" w:eastAsia="Times New Roman" w:hAnsi="Arial" w:cs="Arial"/>
          <w:color w:val="222222"/>
          <w:sz w:val="22"/>
          <w:szCs w:val="18"/>
        </w:rPr>
        <w:t>Announce Kudos</w:t>
      </w:r>
    </w:p>
    <w:sectPr w:rsidR="00B00935" w:rsidRPr="00654F3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7A" w:rsidRDefault="003F3C7A" w:rsidP="00654F33">
      <w:pPr>
        <w:spacing w:after="0" w:line="240" w:lineRule="auto"/>
      </w:pPr>
      <w:r>
        <w:separator/>
      </w:r>
    </w:p>
  </w:endnote>
  <w:endnote w:type="continuationSeparator" w:id="0">
    <w:p w:rsidR="003F3C7A" w:rsidRDefault="003F3C7A" w:rsidP="0065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33" w:rsidRPr="00654F33" w:rsidRDefault="00654F33" w:rsidP="00654F33">
    <w:pPr>
      <w:shd w:val="clear" w:color="auto" w:fill="FFFFFF"/>
      <w:spacing w:after="120" w:line="360" w:lineRule="atLeast"/>
      <w:rPr>
        <w:rFonts w:ascii="Arial" w:eastAsia="Times New Roman" w:hAnsi="Arial" w:cs="Arial"/>
        <w:color w:val="222222"/>
        <w:sz w:val="18"/>
        <w:szCs w:val="18"/>
      </w:rPr>
    </w:pPr>
    <w:r>
      <w:rPr>
        <w:rFonts w:ascii="Arial" w:eastAsia="Times New Roman" w:hAnsi="Arial" w:cs="Arial"/>
        <w:color w:val="222222"/>
        <w:sz w:val="18"/>
        <w:szCs w:val="18"/>
      </w:rPr>
      <w:t>Resources</w:t>
    </w:r>
    <w:r w:rsidRPr="00654F33">
      <w:rPr>
        <w:rFonts w:ascii="Arial" w:eastAsia="Times New Roman" w:hAnsi="Arial" w:cs="Arial"/>
        <w:color w:val="222222"/>
        <w:sz w:val="18"/>
        <w:szCs w:val="18"/>
      </w:rPr>
      <w:br/>
      <w:t>“Give Them a Hand: How to Thank, Recognize and Motivate Members” Student Leader</w:t>
    </w:r>
  </w:p>
  <w:p w:rsidR="00654F33" w:rsidRPr="00654F33" w:rsidRDefault="00654F33" w:rsidP="00654F3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7A" w:rsidRDefault="003F3C7A" w:rsidP="00654F33">
      <w:pPr>
        <w:spacing w:after="0" w:line="240" w:lineRule="auto"/>
      </w:pPr>
      <w:r>
        <w:separator/>
      </w:r>
    </w:p>
  </w:footnote>
  <w:footnote w:type="continuationSeparator" w:id="0">
    <w:p w:rsidR="003F3C7A" w:rsidRDefault="003F3C7A" w:rsidP="00654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700D"/>
    <w:multiLevelType w:val="multilevel"/>
    <w:tmpl w:val="05E0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182DA3"/>
    <w:multiLevelType w:val="multilevel"/>
    <w:tmpl w:val="F82A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D3226A"/>
    <w:multiLevelType w:val="multilevel"/>
    <w:tmpl w:val="F71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33"/>
    <w:rsid w:val="003F3C7A"/>
    <w:rsid w:val="00654F33"/>
    <w:rsid w:val="00B00935"/>
    <w:rsid w:val="00F5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4F3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4F33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54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54F33"/>
    <w:rPr>
      <w:b/>
      <w:bCs/>
    </w:rPr>
  </w:style>
  <w:style w:type="paragraph" w:styleId="NoSpacing">
    <w:name w:val="No Spacing"/>
    <w:uiPriority w:val="1"/>
    <w:qFormat/>
    <w:rsid w:val="00654F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F33"/>
  </w:style>
  <w:style w:type="paragraph" w:styleId="Footer">
    <w:name w:val="footer"/>
    <w:basedOn w:val="Normal"/>
    <w:link w:val="FooterChar"/>
    <w:uiPriority w:val="99"/>
    <w:unhideWhenUsed/>
    <w:rsid w:val="0065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F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4F3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4F33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54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54F33"/>
    <w:rPr>
      <w:b/>
      <w:bCs/>
    </w:rPr>
  </w:style>
  <w:style w:type="paragraph" w:styleId="NoSpacing">
    <w:name w:val="No Spacing"/>
    <w:uiPriority w:val="1"/>
    <w:qFormat/>
    <w:rsid w:val="00654F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F33"/>
  </w:style>
  <w:style w:type="paragraph" w:styleId="Footer">
    <w:name w:val="footer"/>
    <w:basedOn w:val="Normal"/>
    <w:link w:val="FooterChar"/>
    <w:uiPriority w:val="99"/>
    <w:unhideWhenUsed/>
    <w:rsid w:val="0065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060E76A-2984-4240-8DDF-FC5A03AF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Shackleford</dc:creator>
  <cp:keywords/>
  <dc:description/>
  <cp:lastModifiedBy>Hibat Baghdadi</cp:lastModifiedBy>
  <cp:revision>2</cp:revision>
  <dcterms:created xsi:type="dcterms:W3CDTF">2014-11-19T16:17:00Z</dcterms:created>
  <dcterms:modified xsi:type="dcterms:W3CDTF">2014-11-19T16:17:00Z</dcterms:modified>
</cp:coreProperties>
</file>